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2C" w:rsidRPr="00C20DEA" w:rsidRDefault="0038152C" w:rsidP="0038152C">
      <w:pPr>
        <w:tabs>
          <w:tab w:val="left" w:pos="1131"/>
        </w:tabs>
        <w:ind w:left="5245"/>
        <w:rPr>
          <w:sz w:val="28"/>
          <w:szCs w:val="28"/>
        </w:rPr>
      </w:pPr>
      <w:proofErr w:type="spellStart"/>
      <w:r w:rsidRPr="00C20DEA">
        <w:rPr>
          <w:sz w:val="28"/>
          <w:szCs w:val="28"/>
        </w:rPr>
        <w:t>Додаток</w:t>
      </w:r>
      <w:proofErr w:type="spellEnd"/>
      <w:r w:rsidRPr="00C20DEA">
        <w:rPr>
          <w:sz w:val="28"/>
          <w:szCs w:val="28"/>
        </w:rPr>
        <w:t xml:space="preserve"> </w:t>
      </w:r>
      <w:proofErr w:type="gramStart"/>
      <w:r w:rsidRPr="00C20DEA">
        <w:rPr>
          <w:sz w:val="28"/>
          <w:szCs w:val="28"/>
        </w:rPr>
        <w:t>до наказу</w:t>
      </w:r>
      <w:proofErr w:type="gramEnd"/>
      <w:r w:rsidRPr="00C20DEA">
        <w:rPr>
          <w:sz w:val="28"/>
          <w:szCs w:val="28"/>
        </w:rPr>
        <w:t xml:space="preserve"> </w:t>
      </w:r>
      <w:proofErr w:type="spellStart"/>
      <w:r w:rsidRPr="00C20DEA">
        <w:rPr>
          <w:sz w:val="28"/>
          <w:szCs w:val="28"/>
        </w:rPr>
        <w:t>Державної</w:t>
      </w:r>
      <w:proofErr w:type="spellEnd"/>
    </w:p>
    <w:p w:rsidR="0038152C" w:rsidRPr="00C20DEA" w:rsidRDefault="0038152C" w:rsidP="0038152C">
      <w:pPr>
        <w:tabs>
          <w:tab w:val="left" w:pos="1131"/>
        </w:tabs>
        <w:ind w:left="5245"/>
        <w:rPr>
          <w:sz w:val="28"/>
          <w:szCs w:val="28"/>
        </w:rPr>
      </w:pPr>
      <w:proofErr w:type="spellStart"/>
      <w:r w:rsidRPr="00C20DEA">
        <w:rPr>
          <w:sz w:val="28"/>
          <w:szCs w:val="28"/>
        </w:rPr>
        <w:t>екологічної</w:t>
      </w:r>
      <w:proofErr w:type="spellEnd"/>
      <w:r w:rsidRPr="00C20DEA">
        <w:rPr>
          <w:sz w:val="28"/>
          <w:szCs w:val="28"/>
        </w:rPr>
        <w:t xml:space="preserve"> </w:t>
      </w:r>
      <w:proofErr w:type="spellStart"/>
      <w:r w:rsidRPr="00C20DEA">
        <w:rPr>
          <w:sz w:val="28"/>
          <w:szCs w:val="28"/>
        </w:rPr>
        <w:t>інспекції</w:t>
      </w:r>
      <w:proofErr w:type="spellEnd"/>
      <w:r w:rsidRPr="00C20DEA">
        <w:rPr>
          <w:sz w:val="28"/>
          <w:szCs w:val="28"/>
        </w:rPr>
        <w:t xml:space="preserve"> у</w:t>
      </w:r>
    </w:p>
    <w:p w:rsidR="0038152C" w:rsidRPr="00C20DEA" w:rsidRDefault="0038152C" w:rsidP="0038152C">
      <w:pPr>
        <w:tabs>
          <w:tab w:val="left" w:pos="1131"/>
        </w:tabs>
        <w:ind w:left="5245"/>
        <w:rPr>
          <w:sz w:val="28"/>
          <w:szCs w:val="28"/>
        </w:rPr>
      </w:pPr>
      <w:proofErr w:type="spellStart"/>
      <w:r w:rsidRPr="00C20DEA">
        <w:rPr>
          <w:sz w:val="28"/>
          <w:szCs w:val="28"/>
        </w:rPr>
        <w:t>Луганській</w:t>
      </w:r>
      <w:proofErr w:type="spellEnd"/>
      <w:r w:rsidRPr="00C20DEA">
        <w:rPr>
          <w:sz w:val="28"/>
          <w:szCs w:val="28"/>
        </w:rPr>
        <w:t xml:space="preserve"> </w:t>
      </w:r>
      <w:proofErr w:type="spellStart"/>
      <w:r w:rsidRPr="00C20DEA">
        <w:rPr>
          <w:sz w:val="28"/>
          <w:szCs w:val="28"/>
        </w:rPr>
        <w:t>області</w:t>
      </w:r>
      <w:proofErr w:type="spellEnd"/>
    </w:p>
    <w:p w:rsidR="0038152C" w:rsidRPr="00C20DEA" w:rsidRDefault="0038152C" w:rsidP="0038152C">
      <w:pPr>
        <w:tabs>
          <w:tab w:val="left" w:pos="1131"/>
        </w:tabs>
        <w:ind w:left="52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</w:t>
      </w:r>
      <w:r>
        <w:rPr>
          <w:sz w:val="28"/>
          <w:szCs w:val="28"/>
          <w:lang w:val="uk-UA"/>
        </w:rPr>
        <w:t xml:space="preserve">21 </w:t>
      </w:r>
      <w:r w:rsidRPr="00C20DEA">
        <w:rPr>
          <w:sz w:val="28"/>
          <w:szCs w:val="28"/>
        </w:rPr>
        <w:t>№____</w:t>
      </w:r>
      <w:r>
        <w:rPr>
          <w:sz w:val="28"/>
          <w:szCs w:val="28"/>
          <w:lang w:val="uk-UA"/>
        </w:rPr>
        <w:t>____</w:t>
      </w:r>
    </w:p>
    <w:p w:rsidR="0038152C" w:rsidRPr="00C20DEA" w:rsidRDefault="0038152C" w:rsidP="0038152C">
      <w:pPr>
        <w:tabs>
          <w:tab w:val="left" w:pos="1131"/>
        </w:tabs>
        <w:ind w:left="5245"/>
        <w:rPr>
          <w:sz w:val="28"/>
          <w:szCs w:val="28"/>
        </w:rPr>
      </w:pPr>
    </w:p>
    <w:p w:rsidR="0038152C" w:rsidRPr="00847558" w:rsidRDefault="0038152C" w:rsidP="0038152C">
      <w:pPr>
        <w:jc w:val="center"/>
        <w:rPr>
          <w:b/>
          <w:sz w:val="28"/>
          <w:szCs w:val="28"/>
          <w:lang w:val="uk-UA"/>
        </w:rPr>
      </w:pPr>
      <w:r w:rsidRPr="00847558">
        <w:rPr>
          <w:b/>
          <w:sz w:val="28"/>
          <w:szCs w:val="28"/>
          <w:lang w:val="uk-UA"/>
        </w:rPr>
        <w:t>Склад ініціативної групи</w:t>
      </w:r>
    </w:p>
    <w:p w:rsidR="0038152C" w:rsidRPr="00847558" w:rsidRDefault="0038152C" w:rsidP="0038152C">
      <w:pPr>
        <w:jc w:val="center"/>
        <w:rPr>
          <w:b/>
          <w:sz w:val="28"/>
          <w:szCs w:val="28"/>
          <w:lang w:val="uk-UA"/>
        </w:rPr>
      </w:pPr>
      <w:r w:rsidRPr="00847558">
        <w:rPr>
          <w:b/>
          <w:sz w:val="28"/>
          <w:szCs w:val="28"/>
          <w:lang w:val="uk-UA"/>
        </w:rPr>
        <w:t>з підготовки установчих зборів для формування складу Громадської</w:t>
      </w:r>
    </w:p>
    <w:p w:rsidR="0038152C" w:rsidRPr="00847558" w:rsidRDefault="0038152C" w:rsidP="0038152C">
      <w:pPr>
        <w:jc w:val="center"/>
        <w:rPr>
          <w:b/>
          <w:sz w:val="28"/>
          <w:szCs w:val="28"/>
          <w:lang w:val="uk-UA"/>
        </w:rPr>
      </w:pPr>
      <w:r w:rsidRPr="00847558">
        <w:rPr>
          <w:b/>
          <w:sz w:val="28"/>
          <w:szCs w:val="28"/>
          <w:lang w:val="uk-UA"/>
        </w:rPr>
        <w:t>ради при Державній екологічній інспекції у Луганській області</w:t>
      </w:r>
    </w:p>
    <w:p w:rsidR="0038152C" w:rsidRDefault="0038152C" w:rsidP="0038152C">
      <w:pPr>
        <w:jc w:val="center"/>
        <w:rPr>
          <w:sz w:val="28"/>
          <w:szCs w:val="28"/>
          <w:lang w:val="uk-UA"/>
        </w:rPr>
      </w:pPr>
    </w:p>
    <w:p w:rsidR="0038152C" w:rsidRPr="00C20DEA" w:rsidRDefault="0038152C" w:rsidP="0038152C">
      <w:pPr>
        <w:spacing w:line="235" w:lineRule="auto"/>
        <w:jc w:val="both"/>
        <w:rPr>
          <w:sz w:val="28"/>
          <w:szCs w:val="28"/>
          <w:lang w:val="uk-UA"/>
        </w:rPr>
      </w:pPr>
      <w:r w:rsidRPr="00C20DEA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 xml:space="preserve"> Марков І.</w:t>
      </w:r>
      <w:r w:rsidRPr="00C20DEA">
        <w:rPr>
          <w:sz w:val="28"/>
          <w:szCs w:val="28"/>
          <w:lang w:val="uk-UA"/>
        </w:rPr>
        <w:t xml:space="preserve"> - головний спеціаліст з питань запобігання та виявлення корупції;</w:t>
      </w:r>
    </w:p>
    <w:p w:rsidR="0038152C" w:rsidRPr="00C20DEA" w:rsidRDefault="0038152C" w:rsidP="003815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Матвєєв П.</w:t>
      </w:r>
      <w:r w:rsidRPr="00C20DEA">
        <w:rPr>
          <w:sz w:val="28"/>
          <w:szCs w:val="28"/>
          <w:lang w:val="uk-UA"/>
        </w:rPr>
        <w:t xml:space="preserve"> - завідувач сектору правового забезпечення; </w:t>
      </w:r>
    </w:p>
    <w:p w:rsidR="0038152C" w:rsidRDefault="0038152C" w:rsidP="0038152C">
      <w:pPr>
        <w:spacing w:line="235" w:lineRule="auto"/>
        <w:jc w:val="both"/>
        <w:rPr>
          <w:sz w:val="28"/>
          <w:szCs w:val="28"/>
        </w:rPr>
      </w:pPr>
      <w:r w:rsidRPr="00C20DEA">
        <w:rPr>
          <w:sz w:val="28"/>
          <w:szCs w:val="28"/>
          <w:lang w:val="uk-UA"/>
        </w:rPr>
        <w:t>3. Науменко П</w:t>
      </w:r>
      <w:r>
        <w:rPr>
          <w:sz w:val="28"/>
          <w:szCs w:val="28"/>
        </w:rPr>
        <w:t>.</w:t>
      </w:r>
      <w:r w:rsidRPr="00A24561">
        <w:rPr>
          <w:sz w:val="28"/>
          <w:szCs w:val="28"/>
        </w:rPr>
        <w:t xml:space="preserve"> - </w:t>
      </w:r>
      <w:proofErr w:type="spellStart"/>
      <w:r w:rsidRPr="00A24561">
        <w:rPr>
          <w:sz w:val="28"/>
          <w:szCs w:val="28"/>
        </w:rPr>
        <w:t>головний</w:t>
      </w:r>
      <w:proofErr w:type="spellEnd"/>
      <w:r w:rsidRPr="00A24561">
        <w:rPr>
          <w:sz w:val="28"/>
          <w:szCs w:val="28"/>
        </w:rPr>
        <w:t xml:space="preserve"> </w:t>
      </w:r>
      <w:proofErr w:type="spellStart"/>
      <w:r w:rsidRPr="00A24561">
        <w:rPr>
          <w:sz w:val="28"/>
          <w:szCs w:val="28"/>
        </w:rPr>
        <w:t>спеціаліст</w:t>
      </w:r>
      <w:proofErr w:type="spellEnd"/>
      <w:r w:rsidRPr="00A24561">
        <w:rPr>
          <w:sz w:val="28"/>
          <w:szCs w:val="28"/>
        </w:rPr>
        <w:t xml:space="preserve"> сектору правового </w:t>
      </w:r>
      <w:proofErr w:type="spellStart"/>
      <w:r w:rsidRPr="00A24561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>;</w:t>
      </w:r>
    </w:p>
    <w:p w:rsidR="0038152C" w:rsidRPr="00A24561" w:rsidRDefault="0038152C" w:rsidP="0038152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C20DEA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Куклішин</w:t>
      </w:r>
      <w:proofErr w:type="spellEnd"/>
      <w:r>
        <w:rPr>
          <w:sz w:val="28"/>
          <w:szCs w:val="28"/>
          <w:lang w:val="uk-UA"/>
        </w:rPr>
        <w:t xml:space="preserve"> В.</w:t>
      </w:r>
      <w:r w:rsidRPr="00A24561">
        <w:rPr>
          <w:sz w:val="28"/>
          <w:szCs w:val="28"/>
        </w:rPr>
        <w:t xml:space="preserve"> - </w:t>
      </w:r>
      <w:proofErr w:type="spellStart"/>
      <w:r w:rsidRPr="00A24561">
        <w:rPr>
          <w:sz w:val="28"/>
          <w:szCs w:val="28"/>
        </w:rPr>
        <w:t>головний</w:t>
      </w:r>
      <w:proofErr w:type="spellEnd"/>
      <w:r w:rsidRPr="00A24561">
        <w:rPr>
          <w:sz w:val="28"/>
          <w:szCs w:val="28"/>
        </w:rPr>
        <w:t xml:space="preserve"> </w:t>
      </w:r>
      <w:proofErr w:type="spellStart"/>
      <w:r w:rsidRPr="00A24561">
        <w:rPr>
          <w:sz w:val="28"/>
          <w:szCs w:val="28"/>
        </w:rPr>
        <w:t>спеціаліст</w:t>
      </w:r>
      <w:proofErr w:type="spellEnd"/>
      <w:r w:rsidRPr="00A24561">
        <w:rPr>
          <w:sz w:val="28"/>
          <w:szCs w:val="28"/>
        </w:rPr>
        <w:t xml:space="preserve"> сектору правового </w:t>
      </w:r>
      <w:proofErr w:type="spellStart"/>
      <w:r w:rsidRPr="00A24561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>;</w:t>
      </w:r>
    </w:p>
    <w:p w:rsidR="0038152C" w:rsidRPr="00C20DEA" w:rsidRDefault="0038152C" w:rsidP="0038152C">
      <w:pPr>
        <w:tabs>
          <w:tab w:val="left" w:pos="1131"/>
        </w:tabs>
        <w:spacing w:line="2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F2D5F">
        <w:rPr>
          <w:sz w:val="28"/>
          <w:szCs w:val="28"/>
        </w:rPr>
        <w:t xml:space="preserve">. </w:t>
      </w:r>
      <w:proofErr w:type="spellStart"/>
      <w:r w:rsidRPr="004F2D5F">
        <w:rPr>
          <w:sz w:val="28"/>
          <w:szCs w:val="28"/>
        </w:rPr>
        <w:t>Ковальова</w:t>
      </w:r>
      <w:proofErr w:type="spellEnd"/>
      <w:r w:rsidRPr="004F2D5F">
        <w:rPr>
          <w:sz w:val="28"/>
          <w:szCs w:val="28"/>
        </w:rPr>
        <w:t xml:space="preserve"> Т.</w:t>
      </w:r>
      <w:r w:rsidRPr="004F2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Pr="004F2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4F2D5F">
        <w:rPr>
          <w:sz w:val="28"/>
          <w:szCs w:val="28"/>
          <w:lang w:val="uk-UA"/>
        </w:rPr>
        <w:t>відділу організаційно-аналітичної діяльності, документування, контролю, забезпечення</w:t>
      </w:r>
      <w:r w:rsidRPr="00047E28">
        <w:rPr>
          <w:sz w:val="28"/>
          <w:szCs w:val="28"/>
          <w:lang w:val="uk-UA"/>
        </w:rPr>
        <w:t xml:space="preserve"> діяльності і взаємодії з громадськістю та ЗМІ</w:t>
      </w:r>
      <w:r w:rsidRPr="00C20DEA">
        <w:rPr>
          <w:sz w:val="28"/>
          <w:szCs w:val="28"/>
          <w:lang w:val="uk-UA"/>
        </w:rPr>
        <w:t>;</w:t>
      </w:r>
    </w:p>
    <w:p w:rsidR="0038152C" w:rsidRPr="00C20DEA" w:rsidRDefault="0038152C" w:rsidP="0038152C">
      <w:pPr>
        <w:spacing w:line="235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Фокіна О.</w:t>
      </w:r>
      <w:r w:rsidRPr="00C20DEA">
        <w:rPr>
          <w:sz w:val="28"/>
          <w:szCs w:val="28"/>
          <w:lang w:val="uk-UA"/>
        </w:rPr>
        <w:t xml:space="preserve"> - головний спеціаліст відділу </w:t>
      </w:r>
      <w:r w:rsidRPr="00047E28">
        <w:rPr>
          <w:sz w:val="28"/>
          <w:szCs w:val="28"/>
          <w:lang w:val="uk-UA"/>
        </w:rPr>
        <w:t>організаційно-аналітичної діяльності, документування, контролю, забезпечення діяльності і взаємодії з громадськістю та ЗМІ</w:t>
      </w:r>
      <w:r w:rsidRPr="00C20DEA">
        <w:rPr>
          <w:sz w:val="28"/>
          <w:szCs w:val="28"/>
          <w:lang w:val="uk-UA"/>
        </w:rPr>
        <w:t>;</w:t>
      </w:r>
    </w:p>
    <w:p w:rsidR="0038152C" w:rsidRPr="00C20DEA" w:rsidRDefault="0038152C" w:rsidP="0038152C">
      <w:pPr>
        <w:tabs>
          <w:tab w:val="left" w:pos="1131"/>
        </w:tabs>
        <w:spacing w:line="220" w:lineRule="auto"/>
        <w:jc w:val="both"/>
        <w:rPr>
          <w:sz w:val="28"/>
          <w:szCs w:val="28"/>
          <w:lang w:val="uk-UA"/>
        </w:rPr>
      </w:pPr>
    </w:p>
    <w:p w:rsidR="0038152C" w:rsidRPr="00D65A0D" w:rsidRDefault="0038152C" w:rsidP="0038152C">
      <w:pPr>
        <w:tabs>
          <w:tab w:val="left" w:pos="284"/>
          <w:tab w:val="left" w:pos="709"/>
          <w:tab w:val="left" w:pos="1131"/>
        </w:tabs>
        <w:spacing w:line="220" w:lineRule="auto"/>
        <w:jc w:val="both"/>
        <w:rPr>
          <w:sz w:val="28"/>
          <w:szCs w:val="28"/>
          <w:lang w:val="uk-UA"/>
        </w:rPr>
      </w:pPr>
    </w:p>
    <w:p w:rsidR="0038152C" w:rsidRPr="00D65A0D" w:rsidRDefault="0038152C" w:rsidP="0038152C">
      <w:pPr>
        <w:jc w:val="both"/>
        <w:rPr>
          <w:sz w:val="28"/>
          <w:szCs w:val="28"/>
          <w:lang w:val="uk-UA"/>
        </w:rPr>
      </w:pPr>
    </w:p>
    <w:p w:rsidR="001C4E3A" w:rsidRPr="0038152C" w:rsidRDefault="001C4E3A">
      <w:pPr>
        <w:rPr>
          <w:lang w:val="uk-UA"/>
        </w:rPr>
      </w:pPr>
      <w:bookmarkStart w:id="0" w:name="_GoBack"/>
      <w:bookmarkEnd w:id="0"/>
    </w:p>
    <w:sectPr w:rsidR="001C4E3A" w:rsidRPr="00381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2C"/>
    <w:rsid w:val="001C4E3A"/>
    <w:rsid w:val="003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C0B4-DBD5-4DC2-B0B6-25F0F7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2021-03-16T11:58:00Z</dcterms:created>
  <dcterms:modified xsi:type="dcterms:W3CDTF">2021-03-16T12:00:00Z</dcterms:modified>
</cp:coreProperties>
</file>