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EB5C6F" w:rsidP="00A90AFE">
      <w:pPr>
        <w:widowControl w:val="0"/>
        <w:spacing w:line="240" w:lineRule="auto"/>
        <w:ind w:left="4820" w:hanging="992"/>
        <w:rPr>
          <w:sz w:val="24"/>
          <w:szCs w:val="24"/>
          <w:lang w:eastAsia="en-US"/>
        </w:rPr>
      </w:pPr>
      <w:bookmarkStart w:id="0" w:name="_GoBack"/>
      <w:bookmarkEnd w:id="0"/>
      <w:r>
        <w:rPr>
          <w:sz w:val="24"/>
          <w:szCs w:val="24"/>
        </w:rPr>
        <w:t xml:space="preserve">                </w:t>
      </w:r>
      <w:r w:rsidR="00981354">
        <w:rPr>
          <w:sz w:val="24"/>
          <w:szCs w:val="24"/>
        </w:rPr>
        <w:t xml:space="preserve"> </w:t>
      </w:r>
      <w:r w:rsidR="00717C72" w:rsidRPr="00981354">
        <w:rPr>
          <w:sz w:val="24"/>
          <w:szCs w:val="24"/>
        </w:rPr>
        <w:t>ЗАТВЕРДЖЕНО</w:t>
      </w:r>
    </w:p>
    <w:p w:rsidR="00EB5C6F"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w:t>
      </w:r>
      <w:r w:rsidR="00EB5C6F">
        <w:rPr>
          <w:sz w:val="24"/>
          <w:szCs w:val="24"/>
        </w:rPr>
        <w:t>ом</w:t>
      </w:r>
      <w:r w:rsidR="00A90AFE">
        <w:rPr>
          <w:sz w:val="24"/>
          <w:szCs w:val="24"/>
        </w:rPr>
        <w:t xml:space="preserve"> </w:t>
      </w:r>
      <w:r w:rsidR="00EB5C6F">
        <w:rPr>
          <w:sz w:val="24"/>
          <w:szCs w:val="24"/>
        </w:rPr>
        <w:t xml:space="preserve">Держаної екологічної інспекції </w:t>
      </w:r>
    </w:p>
    <w:p w:rsidR="00717C72" w:rsidRPr="00981354" w:rsidRDefault="00EB5C6F" w:rsidP="00A90AFE">
      <w:pPr>
        <w:widowControl w:val="0"/>
        <w:spacing w:line="240" w:lineRule="auto"/>
        <w:ind w:left="4820" w:hanging="1134"/>
        <w:rPr>
          <w:sz w:val="24"/>
          <w:szCs w:val="24"/>
        </w:rPr>
      </w:pPr>
      <w:r>
        <w:rPr>
          <w:sz w:val="24"/>
          <w:szCs w:val="24"/>
        </w:rPr>
        <w:t xml:space="preserve">                   у Луганській області</w:t>
      </w:r>
    </w:p>
    <w:p w:rsidR="00981354" w:rsidRPr="00F869EC" w:rsidRDefault="00981354" w:rsidP="00A90AFE">
      <w:pPr>
        <w:tabs>
          <w:tab w:val="left" w:pos="5670"/>
          <w:tab w:val="left" w:pos="6804"/>
        </w:tabs>
        <w:ind w:left="5103" w:hanging="1275"/>
        <w:rPr>
          <w:sz w:val="24"/>
          <w:szCs w:val="24"/>
        </w:rPr>
      </w:pPr>
      <w:r>
        <w:rPr>
          <w:sz w:val="24"/>
          <w:szCs w:val="24"/>
        </w:rPr>
        <w:t xml:space="preserve">             </w:t>
      </w:r>
      <w:r w:rsidR="00A90AFE">
        <w:rPr>
          <w:sz w:val="24"/>
          <w:szCs w:val="24"/>
        </w:rPr>
        <w:t xml:space="preserve"> </w:t>
      </w:r>
      <w:r>
        <w:rPr>
          <w:sz w:val="24"/>
          <w:szCs w:val="24"/>
        </w:rPr>
        <w:t xml:space="preserve">   </w:t>
      </w:r>
      <w:r w:rsidR="00A90AFE">
        <w:rPr>
          <w:sz w:val="24"/>
          <w:szCs w:val="24"/>
        </w:rPr>
        <w:t>в</w:t>
      </w:r>
      <w:r w:rsidR="00717C72" w:rsidRPr="00981354">
        <w:rPr>
          <w:sz w:val="24"/>
          <w:szCs w:val="24"/>
        </w:rPr>
        <w:t xml:space="preserve">ід </w:t>
      </w:r>
      <w:r w:rsidR="00B12F6E" w:rsidRPr="00B12F6E">
        <w:rPr>
          <w:sz w:val="24"/>
          <w:szCs w:val="24"/>
          <w:u w:val="single"/>
          <w:lang w:val="ru-RU"/>
        </w:rPr>
        <w:t>19.02.2021 №2/1-26-19</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036BF" w:rsidRPr="00FB3264" w:rsidRDefault="00A174F4" w:rsidP="00A036BF">
      <w:pPr>
        <w:spacing w:line="240" w:lineRule="auto"/>
        <w:ind w:firstLine="567"/>
        <w:jc w:val="center"/>
        <w:rPr>
          <w:b/>
          <w:bCs/>
          <w:color w:val="000000"/>
          <w:sz w:val="24"/>
          <w:szCs w:val="24"/>
        </w:rPr>
      </w:pPr>
      <w:r w:rsidRPr="00FB3264">
        <w:rPr>
          <w:b/>
          <w:sz w:val="24"/>
          <w:szCs w:val="24"/>
        </w:rPr>
        <w:t xml:space="preserve">про добір </w:t>
      </w:r>
      <w:r w:rsidR="00A036BF" w:rsidRPr="00FB3264">
        <w:rPr>
          <w:b/>
          <w:bCs/>
          <w:color w:val="000000"/>
          <w:sz w:val="24"/>
          <w:szCs w:val="24"/>
        </w:rPr>
        <w:t xml:space="preserve">на зайняття вакантної посади державної служби категорії «В» </w:t>
      </w:r>
    </w:p>
    <w:p w:rsidR="00A036BF" w:rsidRPr="00FB3264" w:rsidRDefault="00FB3264" w:rsidP="00A036BF">
      <w:pPr>
        <w:spacing w:line="240" w:lineRule="auto"/>
        <w:ind w:firstLine="567"/>
        <w:jc w:val="center"/>
        <w:rPr>
          <w:b/>
          <w:sz w:val="24"/>
          <w:szCs w:val="24"/>
        </w:rPr>
      </w:pPr>
      <w:r w:rsidRPr="00FB3264">
        <w:rPr>
          <w:b/>
          <w:sz w:val="24"/>
          <w:szCs w:val="24"/>
        </w:rPr>
        <w:t xml:space="preserve">головного спеціаліста відділу державного екологічного нагляду (контролю) </w:t>
      </w:r>
      <w:r w:rsidR="00FE71E1">
        <w:rPr>
          <w:b/>
          <w:sz w:val="24"/>
          <w:szCs w:val="24"/>
        </w:rPr>
        <w:t>надр</w:t>
      </w:r>
      <w:r w:rsidRPr="00FB3264">
        <w:rPr>
          <w:b/>
          <w:sz w:val="24"/>
          <w:szCs w:val="24"/>
        </w:rPr>
        <w:t xml:space="preserve"> – державного інспектора з охорони навколишнього природного середовища Луганської області</w:t>
      </w:r>
      <w:r w:rsidR="00A036BF" w:rsidRPr="00FB3264">
        <w:rPr>
          <w:b/>
          <w:bCs/>
          <w:color w:val="000000"/>
          <w:sz w:val="24"/>
          <w:szCs w:val="24"/>
        </w:rPr>
        <w:t xml:space="preserve"> </w:t>
      </w:r>
    </w:p>
    <w:p w:rsidR="00A036BF" w:rsidRPr="00FB3264" w:rsidRDefault="00A036BF" w:rsidP="00A036BF">
      <w:pPr>
        <w:spacing w:line="240" w:lineRule="auto"/>
        <w:ind w:firstLine="567"/>
        <w:jc w:val="center"/>
        <w:rPr>
          <w:b/>
          <w:sz w:val="24"/>
          <w:szCs w:val="24"/>
        </w:rPr>
      </w:pPr>
      <w:r w:rsidRPr="00FB3264">
        <w:rPr>
          <w:b/>
          <w:bCs/>
          <w:color w:val="000000"/>
          <w:sz w:val="24"/>
          <w:szCs w:val="24"/>
        </w:rPr>
        <w:t>Державної екологічної інспекції у Луганській області</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FB3264" w:rsidRDefault="00FB3264" w:rsidP="00FE71E1">
            <w:pPr>
              <w:spacing w:line="240" w:lineRule="auto"/>
              <w:ind w:firstLine="0"/>
              <w:rPr>
                <w:sz w:val="24"/>
                <w:szCs w:val="24"/>
              </w:rPr>
            </w:pPr>
            <w:r>
              <w:rPr>
                <w:sz w:val="24"/>
                <w:szCs w:val="24"/>
              </w:rPr>
              <w:t>Головний спеціаліст</w:t>
            </w:r>
            <w:r w:rsidRPr="00FB3264">
              <w:rPr>
                <w:sz w:val="24"/>
                <w:szCs w:val="24"/>
              </w:rPr>
              <w:t xml:space="preserve"> відділу державного екологічного нагляду (контролю) </w:t>
            </w:r>
            <w:r w:rsidR="00FE71E1">
              <w:rPr>
                <w:sz w:val="24"/>
                <w:szCs w:val="24"/>
              </w:rPr>
              <w:t>надр</w:t>
            </w:r>
            <w:r w:rsidRPr="00FB3264">
              <w:rPr>
                <w:sz w:val="24"/>
                <w:szCs w:val="24"/>
              </w:rPr>
              <w:t xml:space="preserve"> –</w:t>
            </w:r>
            <w:r>
              <w:rPr>
                <w:sz w:val="24"/>
                <w:szCs w:val="24"/>
              </w:rPr>
              <w:t xml:space="preserve"> державний інспектор</w:t>
            </w:r>
            <w:r w:rsidRPr="00FB3264">
              <w:rPr>
                <w:sz w:val="24"/>
                <w:szCs w:val="24"/>
              </w:rPr>
              <w:t xml:space="preserve"> з охорони навколишнього природного середовища Луганської області</w:t>
            </w:r>
            <w:r w:rsidR="009C2CE0" w:rsidRPr="00FB3264">
              <w:rPr>
                <w:sz w:val="24"/>
                <w:szCs w:val="24"/>
              </w:rPr>
              <w:t>,</w:t>
            </w:r>
            <w:r w:rsidR="00311CD9" w:rsidRPr="00FB3264">
              <w:rPr>
                <w:sz w:val="24"/>
                <w:szCs w:val="24"/>
              </w:rPr>
              <w:t xml:space="preserve"> </w:t>
            </w:r>
            <w:r w:rsidR="00981354" w:rsidRPr="00FB3264">
              <w:rPr>
                <w:sz w:val="24"/>
                <w:szCs w:val="24"/>
              </w:rPr>
              <w:t>категорія «В</w:t>
            </w:r>
            <w:r w:rsidR="009C2CE0" w:rsidRPr="00FB3264">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BD0938" w:rsidRPr="00BD0938" w:rsidRDefault="00EB5C6F" w:rsidP="00BD0938">
            <w:pPr>
              <w:spacing w:line="240" w:lineRule="auto"/>
              <w:ind w:firstLine="0"/>
            </w:pPr>
            <w:r>
              <w:rPr>
                <w:sz w:val="24"/>
                <w:szCs w:val="24"/>
              </w:rPr>
              <w:t>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w:t>
            </w:r>
            <w: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Умови оплати праці</w:t>
            </w:r>
          </w:p>
        </w:tc>
        <w:tc>
          <w:tcPr>
            <w:tcW w:w="6663" w:type="dxa"/>
            <w:vAlign w:val="center"/>
          </w:tcPr>
          <w:p w:rsidR="00EB5C6F" w:rsidRDefault="00EB5C6F" w:rsidP="00EB5C6F">
            <w:pPr>
              <w:tabs>
                <w:tab w:val="left" w:pos="285"/>
              </w:tabs>
              <w:suppressAutoHyphens/>
              <w:ind w:firstLine="0"/>
            </w:pPr>
            <w:r>
              <w:rPr>
                <w:sz w:val="24"/>
                <w:szCs w:val="24"/>
              </w:rPr>
              <w:t>1) посадовий оклад – 5500,00 грн.;</w:t>
            </w:r>
          </w:p>
          <w:p w:rsidR="00EB5C6F" w:rsidRDefault="00EB5C6F" w:rsidP="00EB5C6F">
            <w:pPr>
              <w:tabs>
                <w:tab w:val="left" w:pos="345"/>
              </w:tabs>
              <w:suppressAutoHyphens/>
              <w:ind w:firstLine="0"/>
            </w:pPr>
            <w:r>
              <w:rPr>
                <w:sz w:val="24"/>
                <w:szCs w:val="24"/>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EB5C6F" w:rsidRDefault="00EB5C6F" w:rsidP="00EB5C6F">
            <w:pPr>
              <w:suppressAutoHyphens/>
              <w:ind w:firstLine="0"/>
            </w:pPr>
            <w:r>
              <w:rPr>
                <w:sz w:val="24"/>
                <w:szCs w:val="24"/>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EB5C6F" w:rsidRDefault="00EB5C6F" w:rsidP="00EB5C6F">
            <w:pPr>
              <w:tabs>
                <w:tab w:val="left" w:pos="390"/>
              </w:tabs>
              <w:suppressAutoHyphens/>
              <w:ind w:firstLine="0"/>
            </w:pPr>
            <w:r>
              <w:rPr>
                <w:sz w:val="24"/>
                <w:szCs w:val="24"/>
              </w:rPr>
              <w:t>4) інші доплати та премії відповідно до статті 52 Закону України «Про державну службу»;</w:t>
            </w:r>
          </w:p>
          <w:p w:rsidR="00992730" w:rsidRPr="00A3538B" w:rsidRDefault="00EB5C6F" w:rsidP="00EB5C6F">
            <w:pPr>
              <w:pStyle w:val="a4"/>
              <w:spacing w:before="0" w:line="240" w:lineRule="auto"/>
              <w:ind w:firstLine="0"/>
              <w:rPr>
                <w:sz w:val="24"/>
                <w:szCs w:val="24"/>
              </w:rPr>
            </w:pPr>
            <w:r>
              <w:rPr>
                <w:sz w:val="24"/>
                <w:szCs w:val="24"/>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7F5517"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r w:rsidR="007F5517" w:rsidRPr="007F5517">
              <w:rPr>
                <w:sz w:val="24"/>
                <w:szCs w:val="24"/>
              </w:rPr>
              <w:t xml:space="preserve"> </w:t>
            </w:r>
            <w:r w:rsidR="007F5517" w:rsidRPr="007F5517">
              <w:rPr>
                <w:rStyle w:val="af6"/>
                <w:bCs/>
                <w:i w:val="0"/>
                <w:iCs w:val="0"/>
                <w:color w:val="000000" w:themeColor="text1"/>
                <w:sz w:val="24"/>
                <w:szCs w:val="24"/>
                <w:shd w:val="clear" w:color="auto" w:fill="FFFFFF"/>
              </w:rPr>
              <w:t>Граничний строк перебування особи</w:t>
            </w:r>
            <w:r w:rsidR="007F5517" w:rsidRPr="007F5517">
              <w:rPr>
                <w:color w:val="000000" w:themeColor="text1"/>
                <w:sz w:val="24"/>
                <w:szCs w:val="24"/>
                <w:shd w:val="clear" w:color="auto" w:fill="FFFFFF"/>
              </w:rPr>
              <w:t> на зазначеній</w:t>
            </w:r>
            <w:r w:rsidR="007F5517" w:rsidRPr="007F5517">
              <w:rPr>
                <w:color w:val="000000" w:themeColor="text1"/>
                <w:sz w:val="24"/>
                <w:szCs w:val="24"/>
                <w:shd w:val="clear" w:color="auto" w:fill="FFFFFF"/>
                <w:lang w:val="ru-RU"/>
              </w:rPr>
              <w:t xml:space="preserve"> </w:t>
            </w:r>
            <w:r w:rsidR="007F5517" w:rsidRPr="007F5517">
              <w:rPr>
                <w:rStyle w:val="af6"/>
                <w:bCs/>
                <w:i w:val="0"/>
                <w:iCs w:val="0"/>
                <w:color w:val="000000" w:themeColor="text1"/>
                <w:sz w:val="24"/>
                <w:szCs w:val="24"/>
                <w:shd w:val="clear" w:color="auto" w:fill="FFFFFF"/>
              </w:rPr>
              <w:t>посаді</w:t>
            </w:r>
            <w:r w:rsidR="007F5517" w:rsidRPr="007F5517">
              <w:rPr>
                <w:rStyle w:val="af6"/>
                <w:bCs/>
                <w:i w:val="0"/>
                <w:iCs w:val="0"/>
                <w:color w:val="000000" w:themeColor="text1"/>
                <w:sz w:val="24"/>
                <w:szCs w:val="24"/>
                <w:shd w:val="clear" w:color="auto" w:fill="FFFFFF"/>
                <w:lang w:val="ru-RU"/>
              </w:rPr>
              <w:t xml:space="preserve"> </w:t>
            </w:r>
            <w:r w:rsidR="007F5517">
              <w:rPr>
                <w:rStyle w:val="af6"/>
                <w:bCs/>
                <w:i w:val="0"/>
                <w:iCs w:val="0"/>
                <w:color w:val="000000" w:themeColor="text1"/>
                <w:sz w:val="24"/>
                <w:szCs w:val="24"/>
                <w:shd w:val="clear" w:color="auto" w:fill="FFFFFF"/>
              </w:rPr>
              <w:t>не більше двох місяців.</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11"/>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11"/>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311CD9" w:rsidRPr="00B64F09" w:rsidRDefault="00311CD9" w:rsidP="00311CD9">
            <w:pPr>
              <w:pStyle w:val="a4"/>
              <w:spacing w:before="0" w:line="240" w:lineRule="auto"/>
              <w:ind w:firstLine="0"/>
              <w:rPr>
                <w:color w:val="000000" w:themeColor="text1"/>
                <w:sz w:val="22"/>
                <w:szCs w:val="22"/>
              </w:rPr>
            </w:pPr>
            <w:r w:rsidRPr="00A90AFE">
              <w:rPr>
                <w:sz w:val="22"/>
                <w:szCs w:val="22"/>
              </w:rPr>
              <w:t>Інформація</w:t>
            </w:r>
            <w:r w:rsidR="00A90AFE" w:rsidRPr="00A90AFE">
              <w:rPr>
                <w:sz w:val="22"/>
                <w:szCs w:val="22"/>
              </w:rPr>
              <w:t xml:space="preserve"> приймається до </w:t>
            </w:r>
            <w:r w:rsidR="00F869EC">
              <w:rPr>
                <w:color w:val="000000" w:themeColor="text1"/>
                <w:sz w:val="22"/>
                <w:szCs w:val="22"/>
              </w:rPr>
              <w:t>17:00 години «</w:t>
            </w:r>
            <w:r w:rsidR="007C1737">
              <w:rPr>
                <w:color w:val="000000" w:themeColor="text1"/>
                <w:sz w:val="22"/>
                <w:szCs w:val="22"/>
              </w:rPr>
              <w:t>22</w:t>
            </w:r>
            <w:r w:rsidR="00F869EC">
              <w:rPr>
                <w:color w:val="000000" w:themeColor="text1"/>
                <w:sz w:val="22"/>
                <w:szCs w:val="22"/>
              </w:rPr>
              <w:t>» лютого 2021</w:t>
            </w:r>
            <w:r w:rsidRPr="00B64F09">
              <w:rPr>
                <w:color w:val="000000" w:themeColor="text1"/>
                <w:sz w:val="22"/>
                <w:szCs w:val="22"/>
              </w:rPr>
              <w:t> </w:t>
            </w:r>
            <w:r w:rsidR="00A90AFE" w:rsidRPr="00B64F09">
              <w:rPr>
                <w:color w:val="000000" w:themeColor="text1"/>
                <w:sz w:val="22"/>
                <w:szCs w:val="22"/>
              </w:rPr>
              <w:t xml:space="preserve">року  </w:t>
            </w:r>
            <w:r w:rsidRPr="00B64F09">
              <w:rPr>
                <w:color w:val="000000" w:themeColor="text1"/>
                <w:sz w:val="22"/>
                <w:szCs w:val="22"/>
              </w:rPr>
              <w:t xml:space="preserve">включно. </w:t>
            </w:r>
          </w:p>
          <w:p w:rsidR="002F1096" w:rsidRPr="00A3538B" w:rsidRDefault="002F1096" w:rsidP="000A0696">
            <w:pPr>
              <w:pStyle w:val="a4"/>
              <w:spacing w:before="0" w:line="240" w:lineRule="auto"/>
              <w:ind w:firstLine="0"/>
              <w:rPr>
                <w:sz w:val="24"/>
                <w:szCs w:val="24"/>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EB5C6F" w:rsidRDefault="00EB5C6F" w:rsidP="00EB5C6F">
            <w:pPr>
              <w:spacing w:line="240" w:lineRule="auto"/>
              <w:ind w:firstLine="0"/>
            </w:pPr>
            <w:r>
              <w:rPr>
                <w:sz w:val="24"/>
                <w:szCs w:val="24"/>
              </w:rPr>
              <w:t>Осовська-Федорченко Анастасія Євгенівна</w:t>
            </w:r>
          </w:p>
          <w:p w:rsidR="00EB5C6F" w:rsidRDefault="00EB5C6F" w:rsidP="00EB5C6F">
            <w:pPr>
              <w:spacing w:line="240" w:lineRule="auto"/>
              <w:ind w:firstLine="0"/>
            </w:pPr>
            <w:r>
              <w:rPr>
                <w:sz w:val="24"/>
                <w:szCs w:val="24"/>
              </w:rPr>
              <w:t>телефон (06452) 3-02-90</w:t>
            </w:r>
          </w:p>
          <w:p w:rsidR="00131B14" w:rsidRPr="00D56B18" w:rsidRDefault="00EB5C6F" w:rsidP="00EB5C6F">
            <w:pPr>
              <w:spacing w:line="240" w:lineRule="auto"/>
              <w:ind w:firstLine="0"/>
              <w:rPr>
                <w:sz w:val="24"/>
                <w:szCs w:val="24"/>
              </w:rPr>
            </w:pPr>
            <w:r>
              <w:rPr>
                <w:color w:val="000000"/>
                <w:sz w:val="24"/>
                <w:szCs w:val="24"/>
                <w:lang w:val="en-US"/>
              </w:rPr>
              <w:t>e-mail</w:t>
            </w:r>
            <w:r>
              <w:rPr>
                <w:color w:val="000000"/>
                <w:sz w:val="24"/>
                <w:szCs w:val="24"/>
              </w:rPr>
              <w:t xml:space="preserve">: </w:t>
            </w:r>
            <w:r>
              <w:rPr>
                <w:color w:val="000000"/>
                <w:sz w:val="24"/>
                <w:szCs w:val="24"/>
                <w:lang w:val="en-US"/>
              </w:rPr>
              <w:t>lug@dei.gov.ua</w:t>
            </w:r>
            <w:r w:rsidRPr="00D56B18">
              <w:rPr>
                <w:sz w:val="24"/>
                <w:szCs w:val="24"/>
              </w:rPr>
              <w:t xml:space="preserve"> </w:t>
            </w: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Pr="007F6C57" w:rsidRDefault="007D1BB8" w:rsidP="007D1BB8">
            <w:pPr>
              <w:spacing w:line="240" w:lineRule="auto"/>
              <w:ind w:firstLine="0"/>
              <w:rPr>
                <w:b/>
                <w:sz w:val="24"/>
                <w:szCs w:val="24"/>
              </w:rPr>
            </w:pPr>
            <w:r>
              <w:rPr>
                <w:sz w:val="24"/>
                <w:szCs w:val="24"/>
              </w:rPr>
              <w:t>О</w:t>
            </w:r>
            <w:r w:rsidRPr="007F6C57">
              <w:rPr>
                <w:sz w:val="24"/>
                <w:szCs w:val="24"/>
              </w:rPr>
              <w:t xml:space="preserve">світа </w:t>
            </w:r>
            <w:r>
              <w:rPr>
                <w:sz w:val="24"/>
                <w:szCs w:val="24"/>
              </w:rPr>
              <w:t>вища не нижче бакалавра, або молодшого бакалавра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131B14" w:rsidRPr="00D56B18" w:rsidRDefault="00131B14" w:rsidP="00B54B9D">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6D1" w:rsidRDefault="003C56D1">
      <w:r>
        <w:separator/>
      </w:r>
    </w:p>
  </w:endnote>
  <w:endnote w:type="continuationSeparator" w:id="0">
    <w:p w:rsidR="003C56D1" w:rsidRDefault="003C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6D1" w:rsidRDefault="003C56D1">
      <w:r>
        <w:separator/>
      </w:r>
    </w:p>
  </w:footnote>
  <w:footnote w:type="continuationSeparator" w:id="0">
    <w:p w:rsidR="003C56D1" w:rsidRDefault="003C5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43370">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39D4475F"/>
    <w:multiLevelType w:val="hybridMultilevel"/>
    <w:tmpl w:val="8BD28436"/>
    <w:lvl w:ilvl="0" w:tplc="B088E520">
      <w:numFmt w:val="bullet"/>
      <w:suff w:val="space"/>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33C09"/>
    <w:rsid w:val="000508B0"/>
    <w:rsid w:val="00055494"/>
    <w:rsid w:val="000561D6"/>
    <w:rsid w:val="0007012D"/>
    <w:rsid w:val="00084D13"/>
    <w:rsid w:val="000A0696"/>
    <w:rsid w:val="000D6F32"/>
    <w:rsid w:val="00120DC1"/>
    <w:rsid w:val="0013193B"/>
    <w:rsid w:val="00131B14"/>
    <w:rsid w:val="00167604"/>
    <w:rsid w:val="00170F4A"/>
    <w:rsid w:val="00196F15"/>
    <w:rsid w:val="001A5FC5"/>
    <w:rsid w:val="001B46D8"/>
    <w:rsid w:val="001C41D0"/>
    <w:rsid w:val="001E3E40"/>
    <w:rsid w:val="00210F96"/>
    <w:rsid w:val="00237657"/>
    <w:rsid w:val="002C5CD0"/>
    <w:rsid w:val="002F1096"/>
    <w:rsid w:val="002F41CD"/>
    <w:rsid w:val="002F57AF"/>
    <w:rsid w:val="00311CD9"/>
    <w:rsid w:val="00312092"/>
    <w:rsid w:val="003212E6"/>
    <w:rsid w:val="003505A6"/>
    <w:rsid w:val="00382CF8"/>
    <w:rsid w:val="0039271D"/>
    <w:rsid w:val="00395749"/>
    <w:rsid w:val="003B1DB4"/>
    <w:rsid w:val="003C56D1"/>
    <w:rsid w:val="00415AA8"/>
    <w:rsid w:val="00415BAC"/>
    <w:rsid w:val="00421DAD"/>
    <w:rsid w:val="0042607A"/>
    <w:rsid w:val="00462758"/>
    <w:rsid w:val="00463A29"/>
    <w:rsid w:val="00465430"/>
    <w:rsid w:val="004746C7"/>
    <w:rsid w:val="00481AEE"/>
    <w:rsid w:val="004E08B7"/>
    <w:rsid w:val="004E0A60"/>
    <w:rsid w:val="004E37E1"/>
    <w:rsid w:val="004E5800"/>
    <w:rsid w:val="004F2711"/>
    <w:rsid w:val="00500FEF"/>
    <w:rsid w:val="005522DB"/>
    <w:rsid w:val="00563AA0"/>
    <w:rsid w:val="005A6C81"/>
    <w:rsid w:val="005B21FF"/>
    <w:rsid w:val="00641766"/>
    <w:rsid w:val="00667ECC"/>
    <w:rsid w:val="006936F3"/>
    <w:rsid w:val="006A0836"/>
    <w:rsid w:val="006B725C"/>
    <w:rsid w:val="006C5419"/>
    <w:rsid w:val="006C72F9"/>
    <w:rsid w:val="00717C72"/>
    <w:rsid w:val="00727D4A"/>
    <w:rsid w:val="00735A86"/>
    <w:rsid w:val="007562E6"/>
    <w:rsid w:val="00762A28"/>
    <w:rsid w:val="007979AF"/>
    <w:rsid w:val="007C1737"/>
    <w:rsid w:val="007D1BB8"/>
    <w:rsid w:val="007E6A60"/>
    <w:rsid w:val="007F5517"/>
    <w:rsid w:val="0081423A"/>
    <w:rsid w:val="0084489B"/>
    <w:rsid w:val="0086158D"/>
    <w:rsid w:val="008B1D59"/>
    <w:rsid w:val="0091343C"/>
    <w:rsid w:val="009143ED"/>
    <w:rsid w:val="00966860"/>
    <w:rsid w:val="009732C4"/>
    <w:rsid w:val="00974D06"/>
    <w:rsid w:val="00981354"/>
    <w:rsid w:val="009820CC"/>
    <w:rsid w:val="00992730"/>
    <w:rsid w:val="009A0AB5"/>
    <w:rsid w:val="009C2CE0"/>
    <w:rsid w:val="00A036BF"/>
    <w:rsid w:val="00A169E7"/>
    <w:rsid w:val="00A174F4"/>
    <w:rsid w:val="00A3538B"/>
    <w:rsid w:val="00A3571A"/>
    <w:rsid w:val="00A36EA9"/>
    <w:rsid w:val="00A90AFE"/>
    <w:rsid w:val="00AA0464"/>
    <w:rsid w:val="00AB2009"/>
    <w:rsid w:val="00AB2636"/>
    <w:rsid w:val="00AD24D7"/>
    <w:rsid w:val="00AE3F76"/>
    <w:rsid w:val="00AE6A40"/>
    <w:rsid w:val="00B0208E"/>
    <w:rsid w:val="00B115FE"/>
    <w:rsid w:val="00B12C52"/>
    <w:rsid w:val="00B12F6E"/>
    <w:rsid w:val="00B165E5"/>
    <w:rsid w:val="00B535EE"/>
    <w:rsid w:val="00B54B9D"/>
    <w:rsid w:val="00B64F09"/>
    <w:rsid w:val="00BA77E5"/>
    <w:rsid w:val="00BB3145"/>
    <w:rsid w:val="00BC68BE"/>
    <w:rsid w:val="00BD0938"/>
    <w:rsid w:val="00BF4347"/>
    <w:rsid w:val="00BF5A89"/>
    <w:rsid w:val="00BF6937"/>
    <w:rsid w:val="00BF710E"/>
    <w:rsid w:val="00C20312"/>
    <w:rsid w:val="00C45D36"/>
    <w:rsid w:val="00C5002A"/>
    <w:rsid w:val="00C6272E"/>
    <w:rsid w:val="00CB708A"/>
    <w:rsid w:val="00CE7529"/>
    <w:rsid w:val="00D17045"/>
    <w:rsid w:val="00D24551"/>
    <w:rsid w:val="00D418F3"/>
    <w:rsid w:val="00D4377F"/>
    <w:rsid w:val="00D56B18"/>
    <w:rsid w:val="00D90144"/>
    <w:rsid w:val="00DB261D"/>
    <w:rsid w:val="00DB7ACD"/>
    <w:rsid w:val="00DC64C3"/>
    <w:rsid w:val="00DD3DF6"/>
    <w:rsid w:val="00DE60D5"/>
    <w:rsid w:val="00E111B5"/>
    <w:rsid w:val="00E355B7"/>
    <w:rsid w:val="00E53B46"/>
    <w:rsid w:val="00E85B65"/>
    <w:rsid w:val="00EB5C6F"/>
    <w:rsid w:val="00ED0F20"/>
    <w:rsid w:val="00EE0C98"/>
    <w:rsid w:val="00F411F7"/>
    <w:rsid w:val="00F43370"/>
    <w:rsid w:val="00F5616E"/>
    <w:rsid w:val="00F869EC"/>
    <w:rsid w:val="00FB3264"/>
    <w:rsid w:val="00FC6F51"/>
    <w:rsid w:val="00FD0586"/>
    <w:rsid w:val="00FD4353"/>
    <w:rsid w:val="00FE71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E4D39E-E0A0-475A-9B80-B4B31E7C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uiPriority w:val="34"/>
    <w:qFormat/>
    <w:rsid w:val="00641766"/>
    <w:pPr>
      <w:ind w:left="720"/>
      <w:contextualSpacing/>
    </w:pPr>
  </w:style>
  <w:style w:type="paragraph" w:customStyle="1" w:styleId="11">
    <w:name w:val="Без интервала1"/>
    <w:uiPriority w:val="1"/>
    <w:qFormat/>
    <w:rsid w:val="00B115FE"/>
    <w:rPr>
      <w:rFonts w:ascii="Calibri" w:eastAsia="Calibri" w:hAnsi="Calibri"/>
      <w:sz w:val="22"/>
      <w:szCs w:val="22"/>
      <w:lang w:eastAsia="en-US"/>
    </w:rPr>
  </w:style>
  <w:style w:type="paragraph" w:customStyle="1" w:styleId="af2">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3">
    <w:name w:val="Body Text Indent"/>
    <w:basedOn w:val="a"/>
    <w:link w:val="af4"/>
    <w:rsid w:val="00500FEF"/>
    <w:pPr>
      <w:spacing w:line="240" w:lineRule="auto"/>
    </w:pPr>
    <w:rPr>
      <w:sz w:val="26"/>
    </w:rPr>
  </w:style>
  <w:style w:type="character" w:customStyle="1" w:styleId="af4">
    <w:name w:val="Основний текст з відступом Знак"/>
    <w:basedOn w:val="a0"/>
    <w:link w:val="af3"/>
    <w:rsid w:val="00500FEF"/>
    <w:rPr>
      <w:sz w:val="26"/>
      <w:lang w:eastAsia="ru-RU"/>
    </w:rPr>
  </w:style>
  <w:style w:type="paragraph" w:styleId="af5">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2">
    <w:name w:val="Абзац списку1"/>
    <w:basedOn w:val="a"/>
    <w:uiPriority w:val="99"/>
    <w:rsid w:val="00BD0938"/>
    <w:pPr>
      <w:spacing w:line="240" w:lineRule="auto"/>
      <w:ind w:left="720" w:firstLine="0"/>
      <w:contextualSpacing/>
      <w:jc w:val="left"/>
    </w:pPr>
    <w:rPr>
      <w:sz w:val="20"/>
      <w:lang w:val="ru-RU"/>
    </w:rPr>
  </w:style>
  <w:style w:type="character" w:customStyle="1" w:styleId="WW8Num1z1">
    <w:name w:val="WW8Num1z1"/>
    <w:rsid w:val="00EB5C6F"/>
  </w:style>
  <w:style w:type="character" w:styleId="af6">
    <w:name w:val="Emphasis"/>
    <w:basedOn w:val="a0"/>
    <w:uiPriority w:val="20"/>
    <w:qFormat/>
    <w:rsid w:val="007F5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3071</Words>
  <Characters>1751</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Користувач Windows</cp:lastModifiedBy>
  <cp:revision>2</cp:revision>
  <cp:lastPrinted>2021-02-19T06:42:00Z</cp:lastPrinted>
  <dcterms:created xsi:type="dcterms:W3CDTF">2021-02-19T15:22:00Z</dcterms:created>
  <dcterms:modified xsi:type="dcterms:W3CDTF">2021-02-19T15:22:00Z</dcterms:modified>
</cp:coreProperties>
</file>